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19" w:rsidRPr="004C639C" w:rsidRDefault="00192C10" w:rsidP="004C6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Zoznam kandidátov na voľbu člena VR </w:t>
      </w:r>
      <w:r w:rsidR="004C639C" w:rsidRPr="004C639C">
        <w:rPr>
          <w:b/>
          <w:sz w:val="28"/>
          <w:szCs w:val="28"/>
        </w:rPr>
        <w:t>CEMEA</w:t>
      </w:r>
      <w:r>
        <w:rPr>
          <w:b/>
          <w:sz w:val="28"/>
          <w:szCs w:val="28"/>
        </w:rPr>
        <w:t xml:space="preserve"> SAV, </w:t>
      </w:r>
      <w:proofErr w:type="spellStart"/>
      <w:r>
        <w:rPr>
          <w:b/>
          <w:sz w:val="28"/>
          <w:szCs w:val="28"/>
        </w:rPr>
        <w:t>v.v.i</w:t>
      </w:r>
      <w:proofErr w:type="spellEnd"/>
      <w:r>
        <w:rPr>
          <w:b/>
          <w:sz w:val="28"/>
          <w:szCs w:val="28"/>
        </w:rPr>
        <w:t>.</w:t>
      </w:r>
      <w:r w:rsidR="00F924EC">
        <w:rPr>
          <w:b/>
          <w:sz w:val="28"/>
          <w:szCs w:val="28"/>
        </w:rPr>
        <w:t xml:space="preserve"> (04/2024)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C639C" w:rsidTr="00192C10">
        <w:tc>
          <w:tcPr>
            <w:tcW w:w="2972" w:type="dxa"/>
          </w:tcPr>
          <w:p w:rsidR="004C639C" w:rsidRPr="004C639C" w:rsidRDefault="00192C10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6090" w:type="dxa"/>
          </w:tcPr>
          <w:p w:rsidR="004C639C" w:rsidRPr="004C639C" w:rsidRDefault="00192C10">
            <w:pPr>
              <w:rPr>
                <w:b/>
              </w:rPr>
            </w:pPr>
            <w:r>
              <w:rPr>
                <w:b/>
              </w:rPr>
              <w:t>Stručná charakteristika kandidáta</w:t>
            </w:r>
          </w:p>
        </w:tc>
      </w:tr>
      <w:tr w:rsidR="004C639C" w:rsidTr="00192C10">
        <w:tc>
          <w:tcPr>
            <w:tcW w:w="2972" w:type="dxa"/>
          </w:tcPr>
          <w:p w:rsidR="004C639C" w:rsidRDefault="00192C10">
            <w:r w:rsidRPr="00192C10">
              <w:t xml:space="preserve">Adriana </w:t>
            </w:r>
            <w:proofErr w:type="spellStart"/>
            <w:r w:rsidRPr="00192C10">
              <w:t>Annušová</w:t>
            </w:r>
            <w:proofErr w:type="spellEnd"/>
            <w:r w:rsidRPr="00192C10">
              <w:t xml:space="preserve">, </w:t>
            </w:r>
            <w:r w:rsidR="00F924EC" w:rsidRPr="00192C10">
              <w:t>Mgr.</w:t>
            </w:r>
            <w:r w:rsidR="00F924EC">
              <w:t xml:space="preserve">, </w:t>
            </w:r>
            <w:r w:rsidRPr="00192C10">
              <w:t>PhD.</w:t>
            </w:r>
          </w:p>
        </w:tc>
        <w:tc>
          <w:tcPr>
            <w:tcW w:w="6090" w:type="dxa"/>
          </w:tcPr>
          <w:p w:rsidR="00C60653" w:rsidRDefault="00192C10" w:rsidP="002D06F4">
            <w:pPr>
              <w:jc w:val="both"/>
            </w:pPr>
            <w:r w:rsidRPr="002D06F4">
              <w:rPr>
                <w:b/>
              </w:rPr>
              <w:t>Charakteristika vedeckej aktivity</w:t>
            </w:r>
            <w:r w:rsidR="00C60653" w:rsidRPr="002D06F4">
              <w:rPr>
                <w:b/>
              </w:rPr>
              <w:t>:</w:t>
            </w:r>
            <w:r w:rsidR="002D06F4">
              <w:t xml:space="preserve"> </w:t>
            </w:r>
            <w:r w:rsidR="002D06F4" w:rsidRPr="002D06F4">
              <w:t xml:space="preserve">Výskum v oblasti </w:t>
            </w:r>
            <w:proofErr w:type="spellStart"/>
            <w:r w:rsidR="002D06F4" w:rsidRPr="002D06F4">
              <w:t>nanomateriálov</w:t>
            </w:r>
            <w:proofErr w:type="spellEnd"/>
            <w:r w:rsidR="002D06F4" w:rsidRPr="002D06F4">
              <w:t xml:space="preserve"> pre biomedicínu a </w:t>
            </w:r>
            <w:proofErr w:type="spellStart"/>
            <w:r w:rsidR="002D06F4" w:rsidRPr="002D06F4">
              <w:t>biosenzoriku</w:t>
            </w:r>
            <w:proofErr w:type="spellEnd"/>
            <w:r w:rsidR="002D06F4" w:rsidRPr="002D06F4">
              <w:t xml:space="preserve">, </w:t>
            </w:r>
            <w:proofErr w:type="spellStart"/>
            <w:r w:rsidR="002D06F4" w:rsidRPr="002D06F4">
              <w:t>biokonjugačné</w:t>
            </w:r>
            <w:proofErr w:type="spellEnd"/>
            <w:r w:rsidR="002D06F4" w:rsidRPr="002D06F4">
              <w:t xml:space="preserve"> techniky, rozvoj pokročilých analytických, zobrazovacích a modelovacích techník pre biologické vzorky.</w:t>
            </w:r>
          </w:p>
          <w:p w:rsidR="00C60653" w:rsidRDefault="00192C10" w:rsidP="002D06F4">
            <w:pPr>
              <w:jc w:val="both"/>
            </w:pPr>
            <w:r w:rsidRPr="00192C10">
              <w:rPr>
                <w:b/>
              </w:rPr>
              <w:t>ORCID</w:t>
            </w:r>
            <w:r>
              <w:t>:</w:t>
            </w:r>
            <w:r w:rsidR="00A5671E">
              <w:t xml:space="preserve"> </w:t>
            </w:r>
            <w:r w:rsidR="00A5671E" w:rsidRPr="00A5671E">
              <w:t>0000-0002-3769-9287</w:t>
            </w:r>
          </w:p>
          <w:p w:rsidR="00C60653" w:rsidRDefault="00192C10" w:rsidP="002D06F4">
            <w:pPr>
              <w:jc w:val="both"/>
            </w:pPr>
            <w:r w:rsidRPr="00192C10">
              <w:rPr>
                <w:b/>
              </w:rPr>
              <w:t>Počet publikácii (WOS a SCOPUS)</w:t>
            </w:r>
            <w:r w:rsidR="00C60653" w:rsidRPr="00192C10">
              <w:rPr>
                <w:b/>
              </w:rPr>
              <w:t xml:space="preserve">: </w:t>
            </w:r>
            <w:r>
              <w:t>26</w:t>
            </w:r>
          </w:p>
          <w:p w:rsidR="00C60653" w:rsidRDefault="00192C10" w:rsidP="002D06F4">
            <w:pPr>
              <w:jc w:val="both"/>
            </w:pPr>
            <w:r w:rsidRPr="00192C10">
              <w:rPr>
                <w:b/>
              </w:rPr>
              <w:t>Počet citácii</w:t>
            </w:r>
            <w:r w:rsidR="00C60653" w:rsidRPr="00192C10">
              <w:rPr>
                <w:b/>
              </w:rPr>
              <w:t>:</w:t>
            </w:r>
            <w:r w:rsidR="00C60653">
              <w:t xml:space="preserve"> </w:t>
            </w:r>
            <w:r>
              <w:t>213</w:t>
            </w:r>
          </w:p>
          <w:p w:rsidR="00C60653" w:rsidRDefault="00C60653" w:rsidP="002D06F4">
            <w:pPr>
              <w:jc w:val="both"/>
            </w:pPr>
            <w:r w:rsidRPr="00192C10">
              <w:rPr>
                <w:b/>
              </w:rPr>
              <w:t>H</w:t>
            </w:r>
            <w:r w:rsidR="00192C10" w:rsidRPr="00192C10">
              <w:rPr>
                <w:b/>
              </w:rPr>
              <w:t xml:space="preserve"> - index</w:t>
            </w:r>
            <w:r w:rsidRPr="00192C10">
              <w:rPr>
                <w:b/>
              </w:rPr>
              <w:t>:</w:t>
            </w:r>
            <w:r>
              <w:t xml:space="preserve"> </w:t>
            </w:r>
            <w:r w:rsidR="00192C10">
              <w:t>10</w:t>
            </w:r>
          </w:p>
          <w:p w:rsidR="00C60653" w:rsidRDefault="00192C10" w:rsidP="002D06F4">
            <w:pPr>
              <w:jc w:val="both"/>
            </w:pPr>
            <w:r w:rsidRPr="00192C10">
              <w:rPr>
                <w:b/>
              </w:rPr>
              <w:t xml:space="preserve">Počet vedených projektov </w:t>
            </w:r>
            <w:r w:rsidR="00C60653" w:rsidRPr="00192C10">
              <w:rPr>
                <w:b/>
              </w:rPr>
              <w:t>(PI):</w:t>
            </w:r>
            <w:r w:rsidR="00C60653">
              <w:t xml:space="preserve"> </w:t>
            </w:r>
            <w:r>
              <w:t xml:space="preserve">3 </w:t>
            </w:r>
          </w:p>
          <w:p w:rsidR="00F924EC" w:rsidRDefault="00192C10" w:rsidP="002D06F4">
            <w:pPr>
              <w:jc w:val="both"/>
            </w:pPr>
            <w:r w:rsidRPr="00192C10">
              <w:rPr>
                <w:b/>
              </w:rPr>
              <w:t>Významné ocenenia:</w:t>
            </w:r>
            <w:r>
              <w:t xml:space="preserve"> </w:t>
            </w:r>
          </w:p>
          <w:p w:rsidR="00F924EC" w:rsidRDefault="00192C10" w:rsidP="002D06F4">
            <w:pPr>
              <w:jc w:val="both"/>
            </w:pPr>
            <w:r w:rsidRPr="00192C10">
              <w:t xml:space="preserve">Fond Štefana Schwarza 2018-2021, </w:t>
            </w:r>
          </w:p>
          <w:p w:rsidR="004C639C" w:rsidRDefault="00192C10" w:rsidP="002D06F4">
            <w:pPr>
              <w:jc w:val="both"/>
            </w:pPr>
            <w:r w:rsidRPr="00192C10">
              <w:t>Štipendium Francúzskej vlády 2010-2013</w:t>
            </w:r>
          </w:p>
          <w:p w:rsidR="00192C10" w:rsidRDefault="00192C10" w:rsidP="002D06F4">
            <w:pPr>
              <w:jc w:val="both"/>
            </w:pPr>
            <w:r w:rsidRPr="00192C10">
              <w:rPr>
                <w:b/>
              </w:rPr>
              <w:t>Meno navrhovateľa:</w:t>
            </w:r>
            <w:r>
              <w:t xml:space="preserve"> doc. Ing. Miroslav Hnatko, PhD.</w:t>
            </w:r>
          </w:p>
        </w:tc>
      </w:tr>
      <w:tr w:rsidR="004C639C" w:rsidTr="00192C10">
        <w:tc>
          <w:tcPr>
            <w:tcW w:w="2972" w:type="dxa"/>
          </w:tcPr>
          <w:p w:rsidR="004C639C" w:rsidRDefault="00F924EC" w:rsidP="00F924EC">
            <w:proofErr w:type="spellStart"/>
            <w:r w:rsidRPr="002D06F4">
              <w:t>Naďa</w:t>
            </w:r>
            <w:proofErr w:type="spellEnd"/>
            <w:r w:rsidRPr="002D06F4">
              <w:t xml:space="preserve"> </w:t>
            </w:r>
            <w:proofErr w:type="spellStart"/>
            <w:r w:rsidR="002D06F4" w:rsidRPr="002D06F4">
              <w:t>Mrkývková</w:t>
            </w:r>
            <w:proofErr w:type="spellEnd"/>
            <w:r w:rsidR="002D06F4" w:rsidRPr="002D06F4">
              <w:t xml:space="preserve">, RNDr., PhD. (rod. </w:t>
            </w:r>
            <w:proofErr w:type="spellStart"/>
            <w:r w:rsidR="002D06F4" w:rsidRPr="002D06F4">
              <w:t>Tesařová</w:t>
            </w:r>
            <w:proofErr w:type="spellEnd"/>
            <w:r w:rsidR="002D06F4" w:rsidRPr="002D06F4">
              <w:t>)</w:t>
            </w:r>
          </w:p>
        </w:tc>
        <w:tc>
          <w:tcPr>
            <w:tcW w:w="6090" w:type="dxa"/>
          </w:tcPr>
          <w:p w:rsidR="002D06F4" w:rsidRDefault="002D06F4" w:rsidP="002D06F4">
            <w:pPr>
              <w:jc w:val="both"/>
            </w:pPr>
            <w:r w:rsidRPr="002D06F4">
              <w:rPr>
                <w:b/>
              </w:rPr>
              <w:t>Charakteristika vedeckej aktivity:</w:t>
            </w:r>
            <w:r>
              <w:t xml:space="preserve"> </w:t>
            </w:r>
            <w:r w:rsidRPr="002D06F4">
              <w:t xml:space="preserve">Rast a charakterizácia tenkých </w:t>
            </w:r>
            <w:proofErr w:type="spellStart"/>
            <w:r w:rsidRPr="002D06F4">
              <w:t>perovskitových</w:t>
            </w:r>
            <w:proofErr w:type="spellEnd"/>
            <w:r w:rsidRPr="002D06F4">
              <w:t xml:space="preserve"> vrstiev a organických vrstiev pomocou RTG analýzy (</w:t>
            </w:r>
            <w:proofErr w:type="spellStart"/>
            <w:r w:rsidRPr="002D06F4">
              <w:t>difraktometria</w:t>
            </w:r>
            <w:proofErr w:type="spellEnd"/>
            <w:r w:rsidRPr="002D06F4">
              <w:t xml:space="preserve">, </w:t>
            </w:r>
            <w:proofErr w:type="spellStart"/>
            <w:r w:rsidRPr="002D06F4">
              <w:t>reflektometria</w:t>
            </w:r>
            <w:proofErr w:type="spellEnd"/>
            <w:r w:rsidRPr="002D06F4">
              <w:t xml:space="preserve">, </w:t>
            </w:r>
            <w:proofErr w:type="spellStart"/>
            <w:r w:rsidRPr="002D06F4">
              <w:t>širokouhlový</w:t>
            </w:r>
            <w:proofErr w:type="spellEnd"/>
            <w:r w:rsidRPr="002D06F4">
              <w:t>/</w:t>
            </w:r>
            <w:proofErr w:type="spellStart"/>
            <w:r w:rsidRPr="002D06F4">
              <w:t>malouhlový</w:t>
            </w:r>
            <w:proofErr w:type="spellEnd"/>
            <w:r w:rsidRPr="002D06F4">
              <w:t xml:space="preserve"> rozptyl). Využívanie a rozvíjanie optických metód (</w:t>
            </w:r>
            <w:proofErr w:type="spellStart"/>
            <w:r w:rsidRPr="002D06F4">
              <w:t>elipsometria</w:t>
            </w:r>
            <w:proofErr w:type="spellEnd"/>
            <w:r w:rsidRPr="002D06F4">
              <w:t xml:space="preserve">, </w:t>
            </w:r>
            <w:proofErr w:type="spellStart"/>
            <w:r w:rsidRPr="002D06F4">
              <w:t>nano</w:t>
            </w:r>
            <w:proofErr w:type="spellEnd"/>
            <w:r w:rsidRPr="002D06F4">
              <w:t>-FTIR, optické rozptylové metódy) pre materiálový výskum</w:t>
            </w:r>
            <w:r w:rsidR="00F924EC">
              <w:t>.</w:t>
            </w:r>
          </w:p>
          <w:p w:rsidR="002D06F4" w:rsidRDefault="002D06F4" w:rsidP="002D06F4">
            <w:pPr>
              <w:jc w:val="both"/>
            </w:pPr>
            <w:r w:rsidRPr="00192C10">
              <w:rPr>
                <w:b/>
              </w:rPr>
              <w:t>ORCID</w:t>
            </w:r>
            <w:r>
              <w:t>:</w:t>
            </w:r>
            <w:r>
              <w:t xml:space="preserve"> </w:t>
            </w:r>
            <w:r w:rsidRPr="002D06F4">
              <w:t>0000-0002-2619-0872</w:t>
            </w:r>
            <w:r>
              <w:t xml:space="preserve"> </w:t>
            </w:r>
          </w:p>
          <w:p w:rsidR="002D06F4" w:rsidRDefault="002D06F4" w:rsidP="002D06F4">
            <w:pPr>
              <w:jc w:val="both"/>
            </w:pPr>
            <w:r w:rsidRPr="00192C10">
              <w:rPr>
                <w:b/>
              </w:rPr>
              <w:t xml:space="preserve">Počet publikácii (WOS a SCOPUS): </w:t>
            </w:r>
            <w:r w:rsidRPr="002D06F4">
              <w:t>40</w:t>
            </w:r>
          </w:p>
          <w:p w:rsidR="002D06F4" w:rsidRDefault="002D06F4" w:rsidP="002D06F4">
            <w:pPr>
              <w:jc w:val="both"/>
            </w:pPr>
            <w:r w:rsidRPr="00192C10">
              <w:rPr>
                <w:b/>
              </w:rPr>
              <w:t>Počet citácii:</w:t>
            </w:r>
            <w:r>
              <w:t xml:space="preserve"> </w:t>
            </w:r>
            <w:r>
              <w:rPr>
                <w:rFonts w:cstheme="minorHAnsi"/>
              </w:rPr>
              <w:t>&gt;</w:t>
            </w:r>
            <w:r>
              <w:t xml:space="preserve"> 650</w:t>
            </w:r>
          </w:p>
          <w:p w:rsidR="002D06F4" w:rsidRDefault="002D06F4" w:rsidP="002D06F4">
            <w:pPr>
              <w:jc w:val="both"/>
            </w:pPr>
            <w:r w:rsidRPr="00192C10">
              <w:rPr>
                <w:b/>
              </w:rPr>
              <w:t>H - index:</w:t>
            </w:r>
            <w:r>
              <w:rPr>
                <w:b/>
              </w:rPr>
              <w:t xml:space="preserve"> </w:t>
            </w:r>
            <w:r w:rsidRPr="00F924EC">
              <w:t>15</w:t>
            </w:r>
          </w:p>
          <w:p w:rsidR="002D06F4" w:rsidRDefault="002D06F4" w:rsidP="002D06F4">
            <w:pPr>
              <w:jc w:val="both"/>
            </w:pPr>
            <w:r w:rsidRPr="00192C10">
              <w:rPr>
                <w:b/>
              </w:rPr>
              <w:t>Počet vedených projektov (PI):</w:t>
            </w:r>
            <w:r>
              <w:t xml:space="preserve"> </w:t>
            </w:r>
            <w:r>
              <w:t>6</w:t>
            </w:r>
          </w:p>
          <w:p w:rsidR="002D06F4" w:rsidRDefault="002D06F4" w:rsidP="002D06F4">
            <w:pPr>
              <w:jc w:val="both"/>
              <w:rPr>
                <w:b/>
              </w:rPr>
            </w:pPr>
            <w:r w:rsidRPr="00192C10">
              <w:rPr>
                <w:b/>
              </w:rPr>
              <w:t>Významné ocenenia:</w:t>
            </w:r>
            <w:r>
              <w:rPr>
                <w:b/>
              </w:rPr>
              <w:t xml:space="preserve"> </w:t>
            </w:r>
            <w:r w:rsidR="00F924EC" w:rsidRPr="00F924EC">
              <w:t>Ocenenia za š</w:t>
            </w:r>
            <w:r>
              <w:t>pičkové publikácie -</w:t>
            </w:r>
          </w:p>
          <w:p w:rsidR="002D06F4" w:rsidRPr="002D06F4" w:rsidRDefault="002D06F4" w:rsidP="002D06F4">
            <w:pPr>
              <w:jc w:val="both"/>
            </w:pPr>
            <w:r w:rsidRPr="002D06F4">
              <w:t xml:space="preserve">r. 2023: </w:t>
            </w:r>
            <w:proofErr w:type="spellStart"/>
            <w:r w:rsidRPr="002D06F4">
              <w:t>Evolution</w:t>
            </w:r>
            <w:proofErr w:type="spellEnd"/>
            <w:r w:rsidRPr="002D06F4">
              <w:t xml:space="preserve"> of </w:t>
            </w:r>
            <w:proofErr w:type="spellStart"/>
            <w:r w:rsidRPr="002D06F4">
              <w:t>Structure</w:t>
            </w:r>
            <w:proofErr w:type="spellEnd"/>
            <w:r w:rsidRPr="002D06F4">
              <w:t xml:space="preserve"> and </w:t>
            </w:r>
            <w:proofErr w:type="spellStart"/>
            <w:r w:rsidRPr="002D06F4">
              <w:t>Optoelectronic</w:t>
            </w:r>
            <w:proofErr w:type="spellEnd"/>
            <w:r w:rsidRPr="002D06F4">
              <w:t xml:space="preserve"> </w:t>
            </w:r>
            <w:proofErr w:type="spellStart"/>
            <w:r w:rsidRPr="002D06F4">
              <w:t>Properties</w:t>
            </w:r>
            <w:proofErr w:type="spellEnd"/>
            <w:r w:rsidRPr="002D06F4">
              <w:t xml:space="preserve"> </w:t>
            </w:r>
            <w:proofErr w:type="spellStart"/>
            <w:r w:rsidRPr="002D06F4">
              <w:t>During</w:t>
            </w:r>
            <w:proofErr w:type="spellEnd"/>
            <w:r w:rsidRPr="002D06F4">
              <w:t xml:space="preserve"> </w:t>
            </w:r>
            <w:proofErr w:type="spellStart"/>
            <w:r w:rsidRPr="002D06F4">
              <w:t>Halide</w:t>
            </w:r>
            <w:proofErr w:type="spellEnd"/>
            <w:r w:rsidRPr="002D06F4">
              <w:t xml:space="preserve"> </w:t>
            </w:r>
            <w:proofErr w:type="spellStart"/>
            <w:r w:rsidRPr="002D06F4">
              <w:t>Perovskite</w:t>
            </w:r>
            <w:proofErr w:type="spellEnd"/>
            <w:r w:rsidRPr="002D06F4">
              <w:t xml:space="preserve"> </w:t>
            </w:r>
            <w:proofErr w:type="spellStart"/>
            <w:r w:rsidRPr="002D06F4">
              <w:t>Vapor</w:t>
            </w:r>
            <w:proofErr w:type="spellEnd"/>
            <w:r w:rsidRPr="002D06F4">
              <w:t xml:space="preserve"> </w:t>
            </w:r>
            <w:proofErr w:type="spellStart"/>
            <w:r w:rsidRPr="002D06F4">
              <w:t>Deposition</w:t>
            </w:r>
            <w:proofErr w:type="spellEnd"/>
            <w:r w:rsidRPr="002D06F4">
              <w:t xml:space="preserve">, Journal of </w:t>
            </w:r>
            <w:proofErr w:type="spellStart"/>
            <w:r w:rsidRPr="002D06F4">
              <w:t>Physical</w:t>
            </w:r>
            <w:proofErr w:type="spellEnd"/>
            <w:r w:rsidRPr="002D06F4">
              <w:t xml:space="preserve"> Chemistry </w:t>
            </w:r>
            <w:proofErr w:type="spellStart"/>
            <w:r w:rsidRPr="002D06F4">
              <w:t>Letters</w:t>
            </w:r>
            <w:proofErr w:type="spellEnd"/>
            <w:r w:rsidRPr="002D06F4">
              <w:t>, 13, 51 (2022), 11905-11912</w:t>
            </w:r>
          </w:p>
          <w:p w:rsidR="002D06F4" w:rsidRPr="002D06F4" w:rsidRDefault="002D06F4" w:rsidP="002D06F4">
            <w:pPr>
              <w:jc w:val="both"/>
            </w:pPr>
            <w:r w:rsidRPr="002D06F4">
              <w:t xml:space="preserve">r. 2022: </w:t>
            </w:r>
            <w:proofErr w:type="spellStart"/>
            <w:r w:rsidRPr="002D06F4">
              <w:t>Combined</w:t>
            </w:r>
            <w:proofErr w:type="spellEnd"/>
            <w:r w:rsidRPr="002D06F4">
              <w:t xml:space="preserve"> in situ </w:t>
            </w:r>
            <w:proofErr w:type="spellStart"/>
            <w:r w:rsidRPr="002D06F4">
              <w:t>photoluminescence</w:t>
            </w:r>
            <w:proofErr w:type="spellEnd"/>
            <w:r w:rsidRPr="002D06F4">
              <w:t xml:space="preserve"> and X-</w:t>
            </w:r>
            <w:proofErr w:type="spellStart"/>
            <w:r w:rsidRPr="002D06F4">
              <w:t>ray</w:t>
            </w:r>
            <w:proofErr w:type="spellEnd"/>
            <w:r w:rsidRPr="002D06F4">
              <w:t xml:space="preserve"> </w:t>
            </w:r>
            <w:proofErr w:type="spellStart"/>
            <w:r w:rsidRPr="002D06F4">
              <w:t>scattering</w:t>
            </w:r>
            <w:proofErr w:type="spellEnd"/>
            <w:r w:rsidRPr="002D06F4">
              <w:t xml:space="preserve"> </w:t>
            </w:r>
            <w:proofErr w:type="spellStart"/>
            <w:r w:rsidRPr="002D06F4">
              <w:t>reveals</w:t>
            </w:r>
            <w:proofErr w:type="spellEnd"/>
            <w:r w:rsidRPr="002D06F4">
              <w:t xml:space="preserve"> </w:t>
            </w:r>
            <w:proofErr w:type="spellStart"/>
            <w:r w:rsidRPr="002D06F4">
              <w:t>defect</w:t>
            </w:r>
            <w:proofErr w:type="spellEnd"/>
            <w:r w:rsidRPr="002D06F4">
              <w:t xml:space="preserve"> </w:t>
            </w:r>
            <w:proofErr w:type="spellStart"/>
            <w:r w:rsidRPr="002D06F4">
              <w:t>formation</w:t>
            </w:r>
            <w:proofErr w:type="spellEnd"/>
            <w:r w:rsidRPr="002D06F4">
              <w:t xml:space="preserve"> in </w:t>
            </w:r>
            <w:proofErr w:type="spellStart"/>
            <w:r w:rsidRPr="002D06F4">
              <w:t>Lead-Halide</w:t>
            </w:r>
            <w:proofErr w:type="spellEnd"/>
            <w:r w:rsidRPr="002D06F4">
              <w:t xml:space="preserve"> </w:t>
            </w:r>
            <w:proofErr w:type="spellStart"/>
            <w:r w:rsidRPr="002D06F4">
              <w:t>Perovskite</w:t>
            </w:r>
            <w:proofErr w:type="spellEnd"/>
            <w:r w:rsidRPr="002D06F4">
              <w:t xml:space="preserve"> </w:t>
            </w:r>
            <w:proofErr w:type="spellStart"/>
            <w:r w:rsidRPr="002D06F4">
              <w:t>films</w:t>
            </w:r>
            <w:proofErr w:type="spellEnd"/>
            <w:r w:rsidRPr="002D06F4">
              <w:t xml:space="preserve">, Journal of </w:t>
            </w:r>
            <w:proofErr w:type="spellStart"/>
            <w:r w:rsidRPr="002D06F4">
              <w:t>Physical</w:t>
            </w:r>
            <w:proofErr w:type="spellEnd"/>
            <w:r w:rsidRPr="002D06F4">
              <w:t xml:space="preserve"> Chemistry Letters, 12, 41 (2021), 10156-10162 </w:t>
            </w:r>
          </w:p>
          <w:p w:rsidR="004C639C" w:rsidRDefault="002D06F4" w:rsidP="002D06F4">
            <w:r w:rsidRPr="00192C10">
              <w:rPr>
                <w:b/>
              </w:rPr>
              <w:t>Meno navrhovateľa:</w:t>
            </w:r>
            <w:r>
              <w:t xml:space="preserve"> doc. Ing. Miroslav Hnatko, PhD.</w:t>
            </w:r>
          </w:p>
        </w:tc>
      </w:tr>
      <w:tr w:rsidR="004C639C" w:rsidTr="00192C10">
        <w:tc>
          <w:tcPr>
            <w:tcW w:w="2972" w:type="dxa"/>
          </w:tcPr>
          <w:p w:rsidR="004C639C" w:rsidRDefault="00F924EC">
            <w:r w:rsidRPr="00F924EC">
              <w:t xml:space="preserve">Lucia </w:t>
            </w:r>
            <w:proofErr w:type="spellStart"/>
            <w:r w:rsidRPr="00F924EC">
              <w:t>Csáderová</w:t>
            </w:r>
            <w:proofErr w:type="spellEnd"/>
            <w:r w:rsidRPr="00F924EC">
              <w:t xml:space="preserve">, </w:t>
            </w:r>
            <w:r w:rsidRPr="00F924EC">
              <w:t>RNDr.</w:t>
            </w:r>
            <w:r>
              <w:t xml:space="preserve">, </w:t>
            </w:r>
            <w:r w:rsidRPr="00F924EC">
              <w:t>PhD</w:t>
            </w:r>
            <w:r>
              <w:t>.</w:t>
            </w:r>
          </w:p>
        </w:tc>
        <w:tc>
          <w:tcPr>
            <w:tcW w:w="6090" w:type="dxa"/>
          </w:tcPr>
          <w:p w:rsidR="002D06F4" w:rsidRDefault="002D06F4" w:rsidP="002D06F4">
            <w:pPr>
              <w:jc w:val="both"/>
            </w:pPr>
            <w:r w:rsidRPr="002D06F4">
              <w:rPr>
                <w:b/>
              </w:rPr>
              <w:t>Charakteristika vedeckej aktivity:</w:t>
            </w:r>
            <w:r>
              <w:t xml:space="preserve"> </w:t>
            </w:r>
            <w:r w:rsidR="00F924EC">
              <w:t>Š</w:t>
            </w:r>
            <w:r w:rsidR="00F924EC" w:rsidRPr="00F924EC">
              <w:t xml:space="preserve">túdium možností cielenej </w:t>
            </w:r>
            <w:proofErr w:type="spellStart"/>
            <w:r w:rsidR="00F924EC" w:rsidRPr="00F924EC">
              <w:t>fototermálnej</w:t>
            </w:r>
            <w:proofErr w:type="spellEnd"/>
            <w:r w:rsidR="00F924EC" w:rsidRPr="00F924EC">
              <w:t xml:space="preserve"> terapie nádorov prostredníctvom funkcionalizovaných </w:t>
            </w:r>
            <w:proofErr w:type="spellStart"/>
            <w:r w:rsidR="00F924EC" w:rsidRPr="00F924EC">
              <w:t>nanočastíc</w:t>
            </w:r>
            <w:proofErr w:type="spellEnd"/>
            <w:r w:rsidR="00F924EC" w:rsidRPr="00F924EC">
              <w:t xml:space="preserve">, výskum vplyvu nádorového </w:t>
            </w:r>
            <w:proofErr w:type="spellStart"/>
            <w:r w:rsidR="00F924EC" w:rsidRPr="00F924EC">
              <w:t>mikroprostredia</w:t>
            </w:r>
            <w:proofErr w:type="spellEnd"/>
            <w:r w:rsidR="00F924EC" w:rsidRPr="00F924EC">
              <w:t xml:space="preserve"> na progresiu nádorov, testovanie </w:t>
            </w:r>
            <w:proofErr w:type="spellStart"/>
            <w:r w:rsidR="00F924EC" w:rsidRPr="00F924EC">
              <w:t>biokompatibility</w:t>
            </w:r>
            <w:proofErr w:type="spellEnd"/>
            <w:r w:rsidR="00F924EC" w:rsidRPr="00F924EC">
              <w:t xml:space="preserve"> nových </w:t>
            </w:r>
            <w:proofErr w:type="spellStart"/>
            <w:r w:rsidR="00F924EC" w:rsidRPr="00F924EC">
              <w:t>biomateriálov</w:t>
            </w:r>
            <w:proofErr w:type="spellEnd"/>
            <w:r w:rsidR="00F924EC" w:rsidRPr="00F924EC">
              <w:t xml:space="preserve">, štúdium úlohy </w:t>
            </w:r>
            <w:proofErr w:type="spellStart"/>
            <w:r w:rsidR="00F924EC" w:rsidRPr="00F924EC">
              <w:t>karbonickej</w:t>
            </w:r>
            <w:proofErr w:type="spellEnd"/>
            <w:r w:rsidR="00F924EC" w:rsidRPr="00F924EC">
              <w:t xml:space="preserve"> </w:t>
            </w:r>
            <w:proofErr w:type="spellStart"/>
            <w:r w:rsidR="00F924EC" w:rsidRPr="00F924EC">
              <w:t>anhydrázy</w:t>
            </w:r>
            <w:proofErr w:type="spellEnd"/>
            <w:r w:rsidR="00F924EC" w:rsidRPr="00F924EC">
              <w:t xml:space="preserve"> IX ako </w:t>
            </w:r>
            <w:proofErr w:type="spellStart"/>
            <w:r w:rsidR="00F924EC" w:rsidRPr="00F924EC">
              <w:t>markera</w:t>
            </w:r>
            <w:proofErr w:type="spellEnd"/>
            <w:r w:rsidR="00F924EC" w:rsidRPr="00F924EC">
              <w:t xml:space="preserve"> </w:t>
            </w:r>
            <w:proofErr w:type="spellStart"/>
            <w:r w:rsidR="00F924EC" w:rsidRPr="00F924EC">
              <w:t>hypoxie</w:t>
            </w:r>
            <w:proofErr w:type="spellEnd"/>
            <w:r w:rsidR="00F924EC" w:rsidRPr="00F924EC">
              <w:t xml:space="preserve"> a dôležitej súčasti nádorového </w:t>
            </w:r>
            <w:proofErr w:type="spellStart"/>
            <w:r w:rsidR="00F924EC" w:rsidRPr="00F924EC">
              <w:t>mikroprostredia</w:t>
            </w:r>
            <w:proofErr w:type="spellEnd"/>
            <w:r w:rsidR="00F924EC" w:rsidRPr="00F924EC">
              <w:t xml:space="preserve"> v diagnostike a terapii </w:t>
            </w:r>
            <w:proofErr w:type="spellStart"/>
            <w:r w:rsidR="00F924EC" w:rsidRPr="00F924EC">
              <w:t>adenokarcinómov</w:t>
            </w:r>
            <w:proofErr w:type="spellEnd"/>
            <w:r w:rsidR="00F924EC" w:rsidRPr="00F924EC">
              <w:t xml:space="preserve"> pľúc a nádorov pankreasu</w:t>
            </w:r>
            <w:r w:rsidR="00F924EC">
              <w:t>.</w:t>
            </w:r>
          </w:p>
          <w:p w:rsidR="002D06F4" w:rsidRDefault="002D06F4" w:rsidP="002D06F4">
            <w:pPr>
              <w:jc w:val="both"/>
            </w:pPr>
            <w:r w:rsidRPr="00192C10">
              <w:rPr>
                <w:b/>
              </w:rPr>
              <w:t>ORCID</w:t>
            </w:r>
            <w:r>
              <w:t>:</w:t>
            </w:r>
            <w:r w:rsidR="00F924EC">
              <w:t xml:space="preserve"> </w:t>
            </w:r>
            <w:r w:rsidR="00F924EC" w:rsidRPr="00F924EC">
              <w:t>0000-0003-4728-0305</w:t>
            </w:r>
          </w:p>
          <w:p w:rsidR="002D06F4" w:rsidRDefault="002D06F4" w:rsidP="002D06F4">
            <w:pPr>
              <w:jc w:val="both"/>
            </w:pPr>
            <w:r w:rsidRPr="00192C10">
              <w:rPr>
                <w:b/>
              </w:rPr>
              <w:t xml:space="preserve">Počet publikácii (WOS a SCOPUS): </w:t>
            </w:r>
            <w:r w:rsidR="00F924EC" w:rsidRPr="00F924EC">
              <w:t>57</w:t>
            </w:r>
          </w:p>
          <w:p w:rsidR="002D06F4" w:rsidRDefault="002D06F4" w:rsidP="002D06F4">
            <w:pPr>
              <w:jc w:val="both"/>
            </w:pPr>
            <w:r w:rsidRPr="00192C10">
              <w:rPr>
                <w:b/>
              </w:rPr>
              <w:t>Počet citácii:</w:t>
            </w:r>
            <w:r>
              <w:t xml:space="preserve"> </w:t>
            </w:r>
            <w:r w:rsidR="00F924EC">
              <w:t>1236</w:t>
            </w:r>
          </w:p>
          <w:p w:rsidR="002D06F4" w:rsidRDefault="002D06F4" w:rsidP="002D06F4">
            <w:pPr>
              <w:jc w:val="both"/>
            </w:pPr>
            <w:r w:rsidRPr="00192C10">
              <w:rPr>
                <w:b/>
              </w:rPr>
              <w:t>H - index:</w:t>
            </w:r>
            <w:r w:rsidR="00F924EC">
              <w:rPr>
                <w:b/>
              </w:rPr>
              <w:t xml:space="preserve"> </w:t>
            </w:r>
            <w:r w:rsidR="00F924EC" w:rsidRPr="00F924EC">
              <w:t>23</w:t>
            </w:r>
          </w:p>
          <w:p w:rsidR="002D06F4" w:rsidRDefault="002D06F4" w:rsidP="002D06F4">
            <w:pPr>
              <w:jc w:val="both"/>
            </w:pPr>
            <w:r w:rsidRPr="00192C10">
              <w:rPr>
                <w:b/>
              </w:rPr>
              <w:t>Počet vedených projektov (PI):</w:t>
            </w:r>
            <w:r w:rsidR="00F924EC">
              <w:rPr>
                <w:b/>
              </w:rPr>
              <w:t xml:space="preserve"> </w:t>
            </w:r>
            <w:r w:rsidR="00F924EC" w:rsidRPr="00F924EC">
              <w:t>3</w:t>
            </w:r>
            <w:r>
              <w:t xml:space="preserve"> </w:t>
            </w:r>
          </w:p>
          <w:p w:rsidR="002D06F4" w:rsidRDefault="002D06F4" w:rsidP="002D06F4">
            <w:pPr>
              <w:jc w:val="both"/>
            </w:pPr>
            <w:r w:rsidRPr="00192C10">
              <w:rPr>
                <w:b/>
              </w:rPr>
              <w:t>Významné ocenenia:</w:t>
            </w:r>
            <w:r>
              <w:t xml:space="preserve"> </w:t>
            </w:r>
            <w:r w:rsidR="00F924EC">
              <w:t>Č</w:t>
            </w:r>
            <w:r w:rsidR="00F924EC">
              <w:t>lenka kolektívu autorov, ktorému bola udelená Cena Slovenskej akadémie vied za súbor vedecko-výskumných prác zaoberajúcich sa moduláciou vybraných metabolických dráh regulovaných vápnikom v nádorových bunkách</w:t>
            </w:r>
            <w:r w:rsidR="00F924EC">
              <w:t>.</w:t>
            </w:r>
            <w:bookmarkStart w:id="0" w:name="_GoBack"/>
            <w:bookmarkEnd w:id="0"/>
          </w:p>
          <w:p w:rsidR="004C639C" w:rsidRDefault="002D06F4" w:rsidP="002D06F4">
            <w:r w:rsidRPr="00192C10">
              <w:rPr>
                <w:b/>
              </w:rPr>
              <w:t>Meno navrhovateľa:</w:t>
            </w:r>
            <w:r>
              <w:t xml:space="preserve"> doc. Ing. Miroslav Hnatko, PhD.</w:t>
            </w:r>
          </w:p>
        </w:tc>
      </w:tr>
    </w:tbl>
    <w:p w:rsidR="004C639C" w:rsidRDefault="004C639C"/>
    <w:sectPr w:rsidR="004C639C" w:rsidSect="00870EF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9C"/>
    <w:rsid w:val="000A4C0B"/>
    <w:rsid w:val="000F4B38"/>
    <w:rsid w:val="00192C10"/>
    <w:rsid w:val="002D06F4"/>
    <w:rsid w:val="00347453"/>
    <w:rsid w:val="00396DF0"/>
    <w:rsid w:val="003F2706"/>
    <w:rsid w:val="00480414"/>
    <w:rsid w:val="004C639C"/>
    <w:rsid w:val="00780D98"/>
    <w:rsid w:val="008669E2"/>
    <w:rsid w:val="00870EF4"/>
    <w:rsid w:val="009377B0"/>
    <w:rsid w:val="00A5671E"/>
    <w:rsid w:val="00AC1968"/>
    <w:rsid w:val="00BB6A2C"/>
    <w:rsid w:val="00C60653"/>
    <w:rsid w:val="00D8010A"/>
    <w:rsid w:val="00E10C19"/>
    <w:rsid w:val="00E95057"/>
    <w:rsid w:val="00EB0272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D6AD"/>
  <w15:docId w15:val="{C2091D48-77B2-4288-97E4-64DCF3E7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6A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5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Frohlich</dc:creator>
  <cp:lastModifiedBy>Miro Hnatko</cp:lastModifiedBy>
  <cp:revision>5</cp:revision>
  <dcterms:created xsi:type="dcterms:W3CDTF">2024-04-17T08:45:00Z</dcterms:created>
  <dcterms:modified xsi:type="dcterms:W3CDTF">2024-04-17T11:35:00Z</dcterms:modified>
</cp:coreProperties>
</file>